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="00842E2A">
        <w:rPr>
          <w:rFonts w:ascii="Times New Roman" w:eastAsia="MS Mincho" w:hAnsi="Times New Roman"/>
          <w:b w:val="0"/>
          <w:bCs w:val="0"/>
          <w:sz w:val="24"/>
          <w:szCs w:val="24"/>
        </w:rPr>
        <w:t>01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F23AD5" w:rsidRPr="00F23AD5" w:rsidP="00F23AD5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86MS0021-01-2024-000004-33</w:t>
      </w: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</w:t>
      </w:r>
      <w:r w:rsidR="00842E2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31</w:t>
      </w:r>
      <w:r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D43D5F" w:rsidRPr="00414F87" w:rsidP="00D43D5F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Ашуровой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Бахриниссо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Шарифжоновны</w:t>
      </w:r>
      <w:r>
        <w:rPr>
          <w:color w:val="0D0D0D" w:themeColor="text1" w:themeTint="F2"/>
          <w:sz w:val="25"/>
          <w:szCs w:val="25"/>
        </w:rPr>
        <w:t xml:space="preserve">, </w:t>
      </w:r>
      <w:r w:rsidR="004C47BF">
        <w:rPr>
          <w:bCs/>
          <w:color w:val="FF0000"/>
          <w:sz w:val="25"/>
          <w:szCs w:val="25"/>
        </w:rPr>
        <w:t>…</w:t>
      </w:r>
      <w:r w:rsidR="00290C4B">
        <w:rPr>
          <w:color w:val="0D0D0D" w:themeColor="text1" w:themeTint="F2"/>
          <w:sz w:val="25"/>
          <w:szCs w:val="25"/>
        </w:rPr>
        <w:t xml:space="preserve">года рождения, </w:t>
      </w:r>
      <w:r w:rsidRPr="00414F87" w:rsidR="00290C4B">
        <w:rPr>
          <w:color w:val="0D0D0D" w:themeColor="text1" w:themeTint="F2"/>
          <w:sz w:val="25"/>
          <w:szCs w:val="25"/>
        </w:rPr>
        <w:t>урожен</w:t>
      </w:r>
      <w:r w:rsidR="00022E36">
        <w:rPr>
          <w:color w:val="0D0D0D" w:themeColor="text1" w:themeTint="F2"/>
          <w:sz w:val="25"/>
          <w:szCs w:val="25"/>
        </w:rPr>
        <w:t>ки</w:t>
      </w:r>
      <w:r w:rsidR="00290C4B">
        <w:rPr>
          <w:color w:val="0D0D0D" w:themeColor="text1" w:themeTint="F2"/>
          <w:sz w:val="25"/>
          <w:szCs w:val="25"/>
        </w:rPr>
        <w:t xml:space="preserve"> </w:t>
      </w:r>
      <w:r w:rsidR="004C47BF">
        <w:rPr>
          <w:bCs/>
          <w:color w:val="FF0000"/>
          <w:sz w:val="25"/>
          <w:szCs w:val="25"/>
        </w:rPr>
        <w:t>…</w:t>
      </w:r>
      <w:r w:rsidR="00290C4B">
        <w:rPr>
          <w:color w:val="0D0D0D" w:themeColor="text1" w:themeTint="F2"/>
          <w:sz w:val="25"/>
          <w:szCs w:val="25"/>
        </w:rPr>
        <w:t>, неработающе</w:t>
      </w:r>
      <w:r w:rsidR="00022E36">
        <w:rPr>
          <w:color w:val="0D0D0D" w:themeColor="text1" w:themeTint="F2"/>
          <w:sz w:val="25"/>
          <w:szCs w:val="25"/>
        </w:rPr>
        <w:t>й</w:t>
      </w:r>
      <w:r w:rsidR="00290C4B">
        <w:rPr>
          <w:color w:val="0D0D0D" w:themeColor="text1" w:themeTint="F2"/>
          <w:sz w:val="25"/>
          <w:szCs w:val="25"/>
        </w:rPr>
        <w:t xml:space="preserve">, </w:t>
      </w:r>
      <w:r w:rsidRPr="00414F87" w:rsidR="00290C4B">
        <w:rPr>
          <w:color w:val="0D0D0D" w:themeColor="text1" w:themeTint="F2"/>
          <w:sz w:val="25"/>
          <w:szCs w:val="25"/>
        </w:rPr>
        <w:t>зарегистрированно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 w:rsidR="00290C4B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 w:rsidR="00290C4B">
        <w:rPr>
          <w:color w:val="0D0D0D" w:themeColor="text1" w:themeTint="F2"/>
          <w:sz w:val="25"/>
          <w:szCs w:val="25"/>
        </w:rPr>
        <w:t xml:space="preserve">  </w:t>
      </w:r>
      <w:r w:rsidRPr="00414F87" w:rsidR="00290C4B">
        <w:rPr>
          <w:color w:val="0D0D0D" w:themeColor="text1" w:themeTint="F2"/>
          <w:sz w:val="25"/>
          <w:szCs w:val="25"/>
        </w:rPr>
        <w:t>проживающе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 w:rsidR="00290C4B">
        <w:rPr>
          <w:color w:val="0D0D0D" w:themeColor="text1" w:themeTint="F2"/>
          <w:sz w:val="25"/>
          <w:szCs w:val="25"/>
        </w:rPr>
        <w:t xml:space="preserve"> по адресу: г. </w:t>
      </w:r>
      <w:r w:rsidR="004C47BF">
        <w:rPr>
          <w:bCs/>
          <w:color w:val="FF0000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4C47BF">
        <w:rPr>
          <w:bCs/>
          <w:color w:val="FF0000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4C47BF">
        <w:rPr>
          <w:bCs/>
          <w:color w:val="FF0000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 кв.</w:t>
      </w:r>
      <w:r w:rsidR="004C47BF">
        <w:rPr>
          <w:bCs/>
          <w:color w:val="FF0000"/>
          <w:sz w:val="25"/>
          <w:szCs w:val="25"/>
        </w:rPr>
        <w:t>…</w:t>
      </w:r>
      <w:r w:rsidR="00290C4B">
        <w:rPr>
          <w:color w:val="0D0D0D" w:themeColor="text1" w:themeTint="F2"/>
          <w:sz w:val="25"/>
          <w:szCs w:val="25"/>
        </w:rPr>
        <w:t xml:space="preserve">, </w:t>
      </w:r>
      <w:r>
        <w:rPr>
          <w:color w:val="0D0D0D" w:themeColor="text1" w:themeTint="F2"/>
          <w:sz w:val="25"/>
          <w:szCs w:val="25"/>
        </w:rPr>
        <w:t xml:space="preserve">паспорт  </w:t>
      </w:r>
      <w:r w:rsidR="004C47BF">
        <w:rPr>
          <w:bCs/>
          <w:color w:val="FF0000"/>
          <w:sz w:val="25"/>
          <w:szCs w:val="25"/>
        </w:rPr>
        <w:t>……</w:t>
      </w:r>
      <w:r>
        <w:rPr>
          <w:color w:val="0D0D0D" w:themeColor="text1" w:themeTint="F2"/>
          <w:sz w:val="25"/>
          <w:szCs w:val="25"/>
        </w:rPr>
        <w:t>,</w:t>
      </w: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Ашурова Б.Ш., </w:t>
      </w:r>
      <w:r w:rsidRPr="00842E2A" w:rsidR="00842E2A">
        <w:rPr>
          <w:color w:val="FF0000"/>
          <w:sz w:val="25"/>
          <w:szCs w:val="25"/>
        </w:rPr>
        <w:t>1</w:t>
      </w:r>
      <w:r w:rsidRPr="00842E2A" w:rsidR="003C6597">
        <w:rPr>
          <w:color w:val="FF0000"/>
          <w:sz w:val="25"/>
          <w:szCs w:val="25"/>
        </w:rPr>
        <w:t>7</w:t>
      </w:r>
      <w:r w:rsidRPr="00842E2A" w:rsidR="005F13DE">
        <w:rPr>
          <w:color w:val="FF0000"/>
          <w:sz w:val="25"/>
          <w:szCs w:val="25"/>
        </w:rPr>
        <w:t>.10</w:t>
      </w:r>
      <w:r w:rsidRPr="00842E2A">
        <w:rPr>
          <w:color w:val="FF0000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 xml:space="preserve">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5A0677"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</w:t>
      </w:r>
      <w:r w:rsidR="00AD02BE">
        <w:rPr>
          <w:color w:val="0D0D0D" w:themeColor="text1" w:themeTint="F2"/>
          <w:sz w:val="25"/>
          <w:szCs w:val="25"/>
        </w:rPr>
        <w:t>а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4C47BF">
        <w:rPr>
          <w:bCs/>
          <w:color w:val="FF0000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4C47BF">
        <w:rPr>
          <w:bCs/>
          <w:color w:val="FF0000"/>
          <w:sz w:val="25"/>
          <w:szCs w:val="25"/>
        </w:rPr>
        <w:t>…</w:t>
      </w:r>
      <w:r w:rsidR="005A0677">
        <w:rPr>
          <w:color w:val="0D0D0D" w:themeColor="text1" w:themeTint="F2"/>
          <w:sz w:val="25"/>
          <w:szCs w:val="25"/>
        </w:rPr>
        <w:t>, д.</w:t>
      </w:r>
      <w:r w:rsidR="004C47BF">
        <w:rPr>
          <w:bCs/>
          <w:color w:val="FF0000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кв.</w:t>
      </w:r>
      <w:r w:rsidR="004C47BF">
        <w:rPr>
          <w:bCs/>
          <w:color w:val="FF0000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D02BE"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571A6A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 w:rsidR="00842E2A">
        <w:rPr>
          <w:color w:val="0D0D0D" w:themeColor="text1" w:themeTint="F2"/>
          <w:sz w:val="25"/>
          <w:szCs w:val="25"/>
        </w:rPr>
        <w:t>804086121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04.08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AD02BE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AD02BE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842E2A">
        <w:rPr>
          <w:color w:val="0D0D0D" w:themeColor="text1" w:themeTint="F2"/>
          <w:sz w:val="26"/>
          <w:szCs w:val="26"/>
        </w:rPr>
        <w:t>16</w:t>
      </w:r>
      <w:r w:rsidR="005F13DE">
        <w:rPr>
          <w:color w:val="0D0D0D" w:themeColor="text1" w:themeTint="F2"/>
          <w:sz w:val="26"/>
          <w:szCs w:val="26"/>
        </w:rPr>
        <w:t>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Ашурова Б.Ш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 xml:space="preserve">на рассмотрение дела об административном </w:t>
      </w:r>
      <w:r w:rsidRPr="00414F87">
        <w:rPr>
          <w:color w:val="0D0D0D" w:themeColor="text1" w:themeTint="F2"/>
          <w:sz w:val="26"/>
          <w:szCs w:val="26"/>
        </w:rPr>
        <w:t>правонарушении не явил</w:t>
      </w:r>
      <w:r w:rsidR="00AD02BE">
        <w:rPr>
          <w:color w:val="0D0D0D" w:themeColor="text1" w:themeTint="F2"/>
          <w:sz w:val="26"/>
          <w:szCs w:val="26"/>
        </w:rPr>
        <w:t>а</w:t>
      </w:r>
      <w:r>
        <w:rPr>
          <w:color w:val="0D0D0D" w:themeColor="text1" w:themeTint="F2"/>
          <w:sz w:val="26"/>
          <w:szCs w:val="26"/>
        </w:rPr>
        <w:t>с</w:t>
      </w:r>
      <w:r w:rsidR="00AD02BE">
        <w:rPr>
          <w:color w:val="0D0D0D" w:themeColor="text1" w:themeTint="F2"/>
          <w:sz w:val="26"/>
          <w:szCs w:val="26"/>
        </w:rPr>
        <w:t>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 w:rsidR="00AD02BE">
        <w:rPr>
          <w:color w:val="0D0D0D" w:themeColor="text1" w:themeTint="F2"/>
          <w:sz w:val="26"/>
          <w:szCs w:val="26"/>
        </w:rPr>
        <w:t>а</w:t>
      </w:r>
      <w:r w:rsidRPr="00414F87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5A0677">
        <w:rPr>
          <w:color w:val="0D0D0D" w:themeColor="text1" w:themeTint="F2"/>
          <w:sz w:val="26"/>
          <w:szCs w:val="26"/>
        </w:rPr>
        <w:t xml:space="preserve">№ </w:t>
      </w:r>
      <w:r w:rsidRPr="00414F87" w:rsidR="00AD02BE">
        <w:rPr>
          <w:color w:val="0D0D0D" w:themeColor="text1" w:themeTint="F2"/>
          <w:sz w:val="25"/>
          <w:szCs w:val="25"/>
        </w:rPr>
        <w:t>18810</w:t>
      </w:r>
      <w:r w:rsidR="00AD02BE">
        <w:rPr>
          <w:color w:val="0D0D0D" w:themeColor="text1" w:themeTint="F2"/>
          <w:sz w:val="25"/>
          <w:szCs w:val="25"/>
        </w:rPr>
        <w:t>8862309200</w:t>
      </w:r>
      <w:r w:rsidR="009329F2">
        <w:rPr>
          <w:color w:val="0D0D0D" w:themeColor="text1" w:themeTint="F2"/>
          <w:sz w:val="25"/>
          <w:szCs w:val="25"/>
        </w:rPr>
        <w:t>8</w:t>
      </w:r>
      <w:r w:rsidR="00842E2A">
        <w:rPr>
          <w:color w:val="0D0D0D" w:themeColor="text1" w:themeTint="F2"/>
          <w:sz w:val="25"/>
          <w:szCs w:val="25"/>
        </w:rPr>
        <w:t>8654</w:t>
      </w:r>
      <w:r w:rsidR="00AD02BE">
        <w:rPr>
          <w:color w:val="0D0D0D" w:themeColor="text1" w:themeTint="F2"/>
          <w:sz w:val="25"/>
          <w:szCs w:val="25"/>
        </w:rPr>
        <w:t xml:space="preserve"> </w:t>
      </w:r>
      <w:r w:rsidRPr="00414F87" w:rsidR="00AD02BE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19</w:t>
      </w:r>
      <w:r w:rsidR="005F13DE">
        <w:rPr>
          <w:color w:val="0D0D0D" w:themeColor="text1" w:themeTint="F2"/>
          <w:sz w:val="25"/>
          <w:szCs w:val="25"/>
        </w:rPr>
        <w:t>.12</w:t>
      </w:r>
      <w:r w:rsidRPr="00414F87" w:rsidR="00AD02BE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года, составленный упо</w:t>
      </w:r>
      <w:r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842E2A">
        <w:rPr>
          <w:color w:val="0D0D0D" w:themeColor="text1" w:themeTint="F2"/>
          <w:sz w:val="25"/>
          <w:szCs w:val="25"/>
        </w:rPr>
        <w:t>18810</w:t>
      </w:r>
      <w:r w:rsidR="00842E2A">
        <w:rPr>
          <w:color w:val="0D0D0D" w:themeColor="text1" w:themeTint="F2"/>
          <w:sz w:val="25"/>
          <w:szCs w:val="25"/>
        </w:rPr>
        <w:t xml:space="preserve">586230804086121 </w:t>
      </w:r>
      <w:r w:rsidRPr="00414F87" w:rsidR="00842E2A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04.08</w:t>
      </w:r>
      <w:r w:rsidRPr="00414F87" w:rsidR="00842E2A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D3EA5">
        <w:rPr>
          <w:color w:val="FF0000"/>
          <w:sz w:val="25"/>
          <w:szCs w:val="25"/>
        </w:rPr>
        <w:t>Ашурова Б.Ш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AD02BE"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AD02BE"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71A6A" w:rsidP="005F13DE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842E2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справку;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842E2A">
        <w:rPr>
          <w:color w:val="0D0D0D" w:themeColor="text1" w:themeTint="F2"/>
          <w:sz w:val="25"/>
          <w:szCs w:val="25"/>
        </w:rPr>
        <w:t>18810</w:t>
      </w:r>
      <w:r w:rsidR="00842E2A">
        <w:rPr>
          <w:color w:val="0D0D0D" w:themeColor="text1" w:themeTint="F2"/>
          <w:sz w:val="25"/>
          <w:szCs w:val="25"/>
        </w:rPr>
        <w:t xml:space="preserve">586230804086121 </w:t>
      </w:r>
      <w:r w:rsidRPr="00414F87" w:rsidR="00842E2A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04.08</w:t>
      </w:r>
      <w:r w:rsidRPr="00414F87" w:rsidR="00842E2A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5D3EA5">
        <w:rPr>
          <w:color w:val="FF0000"/>
          <w:sz w:val="25"/>
          <w:szCs w:val="25"/>
        </w:rPr>
        <w:t>Ашуровой Б.Ш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842E2A">
        <w:rPr>
          <w:color w:val="0D0D0D" w:themeColor="text1" w:themeTint="F2"/>
          <w:sz w:val="25"/>
          <w:szCs w:val="25"/>
        </w:rPr>
        <w:t>16</w:t>
      </w:r>
      <w:r w:rsidR="005F13DE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</w:t>
      </w:r>
      <w:r w:rsidRPr="00414F87">
        <w:rPr>
          <w:color w:val="0D0D0D" w:themeColor="text1" w:themeTint="F2"/>
          <w:sz w:val="25"/>
          <w:szCs w:val="25"/>
        </w:rPr>
        <w:t xml:space="preserve">яется </w:t>
      </w:r>
      <w:r w:rsidR="00842E2A">
        <w:rPr>
          <w:color w:val="0D0D0D" w:themeColor="text1" w:themeTint="F2"/>
          <w:sz w:val="25"/>
          <w:szCs w:val="25"/>
        </w:rPr>
        <w:t>14</w:t>
      </w:r>
      <w:r w:rsidR="005F13DE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</w:t>
      </w:r>
      <w:r w:rsidRPr="00414F87">
        <w:rPr>
          <w:color w:val="0D0D0D" w:themeColor="text1" w:themeTint="F2"/>
          <w:sz w:val="25"/>
          <w:szCs w:val="25"/>
        </w:rPr>
        <w:t xml:space="preserve"> судья приходит к выводу о том, что они соответствуют закону и подтверждают вину </w:t>
      </w:r>
      <w:r w:rsidRPr="005D3EA5" w:rsidR="005D3EA5">
        <w:rPr>
          <w:color w:val="FF0000"/>
          <w:sz w:val="25"/>
          <w:szCs w:val="25"/>
        </w:rPr>
        <w:t>Ашуровой Б.Ш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</w:t>
      </w:r>
      <w:r w:rsidRPr="00414F87">
        <w:rPr>
          <w:color w:val="0D0D0D" w:themeColor="text1" w:themeTint="F2"/>
          <w:sz w:val="26"/>
          <w:szCs w:val="26"/>
        </w:rPr>
        <w:t>аказания мировой судья учитывает характер совершенного административного правонарушения, личность виновно</w:t>
      </w:r>
      <w:r w:rsidR="002D7781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 xml:space="preserve">, отсутствие  обстоятельств, </w:t>
      </w:r>
      <w:r w:rsidRPr="00414F87">
        <w:rPr>
          <w:color w:val="0D0D0D" w:themeColor="text1" w:themeTint="F2"/>
          <w:sz w:val="26"/>
          <w:szCs w:val="26"/>
        </w:rPr>
        <w:t xml:space="preserve">смягчающих и отягчающих  административную ответственность, предусмотренных ст.ст. 4.2 , 4.3 Кодекса РФ об </w:t>
      </w:r>
      <w:r w:rsidRPr="00414F87">
        <w:rPr>
          <w:color w:val="0D0D0D" w:themeColor="text1" w:themeTint="F2"/>
          <w:sz w:val="26"/>
          <w:szCs w:val="26"/>
        </w:rPr>
        <w:t>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Ашурову Бахриниссо Шарифжоновну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2D7781"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</w:t>
      </w:r>
      <w:r w:rsidRPr="00414F87">
        <w:rPr>
          <w:color w:val="0D0D0D" w:themeColor="text1" w:themeTint="F2"/>
          <w:sz w:val="25"/>
          <w:szCs w:val="25"/>
        </w:rPr>
        <w:t xml:space="preserve">инистративного штрафа в размере 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</w:t>
      </w:r>
      <w:r w:rsidRPr="00414F87">
        <w:rPr>
          <w:color w:val="0D0D0D" w:themeColor="text1" w:themeTint="F2"/>
          <w:sz w:val="26"/>
          <w:szCs w:val="26"/>
        </w:rPr>
        <w:t>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>УИ</w:t>
      </w:r>
      <w:r w:rsidRPr="00EB0021">
        <w:rPr>
          <w:color w:val="FF0000"/>
          <w:sz w:val="25"/>
          <w:szCs w:val="25"/>
        </w:rPr>
        <w:t xml:space="preserve">Н </w:t>
      </w:r>
      <w:r w:rsidRPr="00F23AD5" w:rsidR="00F23AD5">
        <w:rPr>
          <w:color w:val="FF0000"/>
          <w:sz w:val="25"/>
          <w:szCs w:val="25"/>
        </w:rPr>
        <w:t>0412365400215001012420129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bCs/>
          <w:color w:val="FF0000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EE03A3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7B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1E786D"/>
    <w:rsid w:val="002124EF"/>
    <w:rsid w:val="002208DC"/>
    <w:rsid w:val="002653B4"/>
    <w:rsid w:val="00290C4B"/>
    <w:rsid w:val="002D7781"/>
    <w:rsid w:val="00300FA4"/>
    <w:rsid w:val="00317D0A"/>
    <w:rsid w:val="00350F4C"/>
    <w:rsid w:val="003B29F8"/>
    <w:rsid w:val="003C6597"/>
    <w:rsid w:val="003E7DA7"/>
    <w:rsid w:val="00414F87"/>
    <w:rsid w:val="00446E6D"/>
    <w:rsid w:val="004C09CC"/>
    <w:rsid w:val="004C47BF"/>
    <w:rsid w:val="004D68C4"/>
    <w:rsid w:val="005169BB"/>
    <w:rsid w:val="00571A6A"/>
    <w:rsid w:val="005A0677"/>
    <w:rsid w:val="005D3EA5"/>
    <w:rsid w:val="005F13DE"/>
    <w:rsid w:val="006568D3"/>
    <w:rsid w:val="00674795"/>
    <w:rsid w:val="007B0D42"/>
    <w:rsid w:val="00842E2A"/>
    <w:rsid w:val="008A38EC"/>
    <w:rsid w:val="008A5311"/>
    <w:rsid w:val="009329F2"/>
    <w:rsid w:val="009B16D9"/>
    <w:rsid w:val="009C7E68"/>
    <w:rsid w:val="00A76042"/>
    <w:rsid w:val="00AD02BE"/>
    <w:rsid w:val="00B97756"/>
    <w:rsid w:val="00D43D5F"/>
    <w:rsid w:val="00D50067"/>
    <w:rsid w:val="00D852FC"/>
    <w:rsid w:val="00DA6B01"/>
    <w:rsid w:val="00E72EBC"/>
    <w:rsid w:val="00EB0021"/>
    <w:rsid w:val="00EE03A3"/>
    <w:rsid w:val="00F23AD5"/>
    <w:rsid w:val="00F60F2E"/>
    <w:rsid w:val="00F93876"/>
    <w:rsid w:val="00FA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C803-D7ED-4D52-A41C-C346EFD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